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8D" w:rsidRPr="00C07080" w:rsidRDefault="00B93E8D" w:rsidP="00B93E8D">
      <w:pPr>
        <w:jc w:val="center"/>
        <w:rPr>
          <w:b/>
          <w:sz w:val="22"/>
          <w:szCs w:val="22"/>
        </w:rPr>
      </w:pPr>
      <w:r w:rsidRPr="00C07080">
        <w:rPr>
          <w:b/>
          <w:sz w:val="22"/>
          <w:szCs w:val="22"/>
        </w:rPr>
        <w:t>ИЗМЕНЕНИЯ</w:t>
      </w:r>
    </w:p>
    <w:p w:rsidR="00B93E8D" w:rsidRDefault="00B93E8D" w:rsidP="00B93E8D">
      <w:pPr>
        <w:jc w:val="center"/>
        <w:rPr>
          <w:b/>
          <w:sz w:val="22"/>
          <w:szCs w:val="22"/>
        </w:rPr>
      </w:pPr>
    </w:p>
    <w:p w:rsidR="00B93E8D" w:rsidRDefault="00B93E8D" w:rsidP="00B93E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Проектную декларацию</w:t>
      </w:r>
    </w:p>
    <w:p w:rsidR="00B93E8D" w:rsidRDefault="00B93E8D" w:rsidP="00B93E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жилой комплекс переменной этажности со встроенными нежилыми помещениями </w:t>
      </w:r>
    </w:p>
    <w:p w:rsidR="00B93E8D" w:rsidRDefault="00B93E8D" w:rsidP="00B93E8D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по ул. Краснодарской – ул. Малиновского в Советском районе г. Красноярска. 2 очередь, расположенный по адресу: г. Красноярск, Советский район, ул.  Краснодарская - ул. Малиновского  </w:t>
      </w:r>
      <w:proofErr w:type="gramEnd"/>
    </w:p>
    <w:p w:rsidR="00B93E8D" w:rsidRPr="00C07080" w:rsidRDefault="00B93E8D" w:rsidP="00B93E8D">
      <w:pPr>
        <w:ind w:firstLine="900"/>
        <w:jc w:val="both"/>
        <w:rPr>
          <w:sz w:val="22"/>
          <w:szCs w:val="22"/>
        </w:rPr>
      </w:pPr>
    </w:p>
    <w:p w:rsidR="00B93E8D" w:rsidRPr="00C07080" w:rsidRDefault="00B93E8D" w:rsidP="00B93E8D">
      <w:pPr>
        <w:jc w:val="both"/>
        <w:rPr>
          <w:sz w:val="22"/>
          <w:szCs w:val="22"/>
        </w:rPr>
      </w:pPr>
      <w:r w:rsidRPr="00C07080">
        <w:rPr>
          <w:sz w:val="22"/>
          <w:szCs w:val="22"/>
        </w:rPr>
        <w:t xml:space="preserve">      г. Красноя</w:t>
      </w:r>
      <w:proofErr w:type="gramStart"/>
      <w:r w:rsidRPr="00C07080">
        <w:rPr>
          <w:sz w:val="22"/>
          <w:szCs w:val="22"/>
        </w:rPr>
        <w:t xml:space="preserve">рск                                                                      </w:t>
      </w:r>
      <w:r>
        <w:rPr>
          <w:sz w:val="22"/>
          <w:szCs w:val="22"/>
        </w:rPr>
        <w:tab/>
        <w:t>дв</w:t>
      </w:r>
      <w:proofErr w:type="gramEnd"/>
      <w:r>
        <w:rPr>
          <w:sz w:val="22"/>
          <w:szCs w:val="22"/>
        </w:rPr>
        <w:t>адцать восьмое февраля 2014 г.</w:t>
      </w:r>
    </w:p>
    <w:p w:rsidR="00B93E8D" w:rsidRPr="00C07080" w:rsidRDefault="00B93E8D" w:rsidP="00B93E8D">
      <w:pPr>
        <w:jc w:val="both"/>
        <w:rPr>
          <w:sz w:val="22"/>
          <w:szCs w:val="22"/>
        </w:rPr>
      </w:pPr>
    </w:p>
    <w:p w:rsidR="00B93E8D" w:rsidRDefault="00B93E8D" w:rsidP="00B93E8D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D414D4">
        <w:rPr>
          <w:sz w:val="22"/>
          <w:szCs w:val="22"/>
        </w:rPr>
        <w:t>Раздел «</w:t>
      </w:r>
      <w:r w:rsidRPr="00A62B10">
        <w:rPr>
          <w:sz w:val="22"/>
          <w:szCs w:val="22"/>
        </w:rPr>
        <w:t>Инф</w:t>
      </w:r>
      <w:r>
        <w:rPr>
          <w:sz w:val="22"/>
          <w:szCs w:val="22"/>
        </w:rPr>
        <w:t>ормация о проекте строительства</w:t>
      </w:r>
      <w:r w:rsidRPr="00D414D4">
        <w:rPr>
          <w:sz w:val="22"/>
          <w:szCs w:val="22"/>
        </w:rPr>
        <w:t>»:</w:t>
      </w:r>
    </w:p>
    <w:p w:rsidR="00B93E8D" w:rsidRDefault="00B93E8D" w:rsidP="00B93E8D">
      <w:pPr>
        <w:rPr>
          <w:sz w:val="22"/>
          <w:szCs w:val="22"/>
        </w:rPr>
      </w:pPr>
    </w:p>
    <w:p w:rsidR="00B93E8D" w:rsidRDefault="00B93E8D" w:rsidP="00B93E8D">
      <w:pPr>
        <w:numPr>
          <w:ilvl w:val="0"/>
          <w:numId w:val="1"/>
        </w:numPr>
        <w:rPr>
          <w:sz w:val="22"/>
          <w:szCs w:val="22"/>
        </w:rPr>
      </w:pPr>
      <w:r w:rsidRPr="004B632D">
        <w:rPr>
          <w:sz w:val="22"/>
          <w:szCs w:val="22"/>
        </w:rPr>
        <w:t xml:space="preserve">Пункт </w:t>
      </w:r>
      <w:r>
        <w:rPr>
          <w:sz w:val="22"/>
          <w:szCs w:val="22"/>
        </w:rPr>
        <w:t>4.</w:t>
      </w:r>
      <w:r w:rsidRPr="004B632D">
        <w:rPr>
          <w:sz w:val="22"/>
          <w:szCs w:val="22"/>
        </w:rPr>
        <w:t xml:space="preserve"> читать в следующей редакции:</w:t>
      </w:r>
    </w:p>
    <w:p w:rsidR="00B93E8D" w:rsidRPr="004B632D" w:rsidRDefault="00B93E8D" w:rsidP="00B93E8D">
      <w:pPr>
        <w:ind w:left="1065"/>
        <w:rPr>
          <w:sz w:val="22"/>
          <w:szCs w:val="22"/>
        </w:rPr>
      </w:pPr>
    </w:p>
    <w:p w:rsidR="00B93E8D" w:rsidRPr="00A62B10" w:rsidRDefault="00B93E8D" w:rsidP="00B93E8D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A62B10">
        <w:rPr>
          <w:rFonts w:ascii="Times New Roman" w:hAnsi="Times New Roman" w:cs="Times New Roman"/>
          <w:sz w:val="22"/>
          <w:szCs w:val="22"/>
        </w:rPr>
        <w:t>4. Местоположение строящегося многоквартирного дома, его описание:</w:t>
      </w:r>
    </w:p>
    <w:p w:rsidR="00B93E8D" w:rsidRDefault="00B93E8D" w:rsidP="00B93E8D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62B10">
        <w:rPr>
          <w:rFonts w:ascii="Times New Roman" w:hAnsi="Times New Roman" w:cs="Times New Roman"/>
          <w:sz w:val="22"/>
          <w:szCs w:val="22"/>
        </w:rPr>
        <w:t xml:space="preserve">Участок под строительство жилого комплекса расположен в Советском районе г. Красноярска между улицами Малиновского и </w:t>
      </w:r>
      <w:proofErr w:type="gramStart"/>
      <w:r w:rsidRPr="00A62B10">
        <w:rPr>
          <w:rFonts w:ascii="Times New Roman" w:hAnsi="Times New Roman" w:cs="Times New Roman"/>
          <w:sz w:val="22"/>
          <w:szCs w:val="22"/>
        </w:rPr>
        <w:t>Краснодарской</w:t>
      </w:r>
      <w:proofErr w:type="gramEnd"/>
      <w:r w:rsidRPr="00A62B10">
        <w:rPr>
          <w:rFonts w:ascii="Times New Roman" w:hAnsi="Times New Roman" w:cs="Times New Roman"/>
          <w:sz w:val="22"/>
          <w:szCs w:val="22"/>
        </w:rPr>
        <w:t>.</w:t>
      </w:r>
    </w:p>
    <w:p w:rsidR="00B93E8D" w:rsidRPr="00A62B10" w:rsidRDefault="00B93E8D" w:rsidP="00B93E8D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B93E8D" w:rsidRDefault="00B93E8D" w:rsidP="00B93E8D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62B10">
        <w:rPr>
          <w:rFonts w:ascii="Times New Roman" w:hAnsi="Times New Roman" w:cs="Times New Roman"/>
          <w:sz w:val="22"/>
          <w:szCs w:val="22"/>
        </w:rPr>
        <w:t xml:space="preserve">Строящееся многоэтажное здание многосекционного типа, состоящее из пяти </w:t>
      </w:r>
      <w:proofErr w:type="spellStart"/>
      <w:proofErr w:type="gramStart"/>
      <w:r w:rsidRPr="00A62B10">
        <w:rPr>
          <w:rFonts w:ascii="Times New Roman" w:hAnsi="Times New Roman" w:cs="Times New Roman"/>
          <w:sz w:val="22"/>
          <w:szCs w:val="22"/>
        </w:rPr>
        <w:t>блок-секций</w:t>
      </w:r>
      <w:proofErr w:type="spellEnd"/>
      <w:proofErr w:type="gramEnd"/>
      <w:r w:rsidRPr="00A62B10">
        <w:rPr>
          <w:rFonts w:ascii="Times New Roman" w:hAnsi="Times New Roman" w:cs="Times New Roman"/>
          <w:sz w:val="22"/>
          <w:szCs w:val="22"/>
        </w:rPr>
        <w:t>. В плане «П» образной формы. Две торцевые 9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62B10">
        <w:rPr>
          <w:rFonts w:ascii="Times New Roman" w:hAnsi="Times New Roman" w:cs="Times New Roman"/>
          <w:sz w:val="22"/>
          <w:szCs w:val="22"/>
        </w:rPr>
        <w:t>- этажные одно подъездные секции</w:t>
      </w:r>
      <w:r>
        <w:rPr>
          <w:rFonts w:ascii="Times New Roman" w:hAnsi="Times New Roman" w:cs="Times New Roman"/>
          <w:sz w:val="22"/>
          <w:szCs w:val="22"/>
        </w:rPr>
        <w:t xml:space="preserve"> (1 блок секция в осях </w:t>
      </w:r>
      <w:r>
        <w:rPr>
          <w:rFonts w:ascii="Times New Roman" w:hAnsi="Times New Roman" w:cs="Times New Roman"/>
          <w:sz w:val="22"/>
          <w:szCs w:val="22"/>
          <w:lang w:val="en-US"/>
        </w:rPr>
        <w:t>XI</w:t>
      </w:r>
      <w:r w:rsidRPr="008861A0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  <w:lang w:val="en-US"/>
        </w:rPr>
        <w:t>XII</w:t>
      </w:r>
      <w:r>
        <w:rPr>
          <w:rFonts w:ascii="Times New Roman" w:hAnsi="Times New Roman" w:cs="Times New Roman"/>
          <w:sz w:val="22"/>
          <w:szCs w:val="22"/>
        </w:rPr>
        <w:t xml:space="preserve"> и 7 блок секция в осях </w:t>
      </w:r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8861A0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  <w:lang w:val="en-US"/>
        </w:rPr>
        <w:t>II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A62B10">
        <w:rPr>
          <w:rFonts w:ascii="Times New Roman" w:hAnsi="Times New Roman" w:cs="Times New Roman"/>
          <w:sz w:val="22"/>
          <w:szCs w:val="22"/>
        </w:rPr>
        <w:t>. Две угловые 7</w:t>
      </w:r>
      <w:r w:rsidRPr="008861A0">
        <w:rPr>
          <w:rFonts w:ascii="Times New Roman" w:hAnsi="Times New Roman" w:cs="Times New Roman"/>
          <w:sz w:val="22"/>
          <w:szCs w:val="22"/>
        </w:rPr>
        <w:t xml:space="preserve"> </w:t>
      </w:r>
      <w:r w:rsidRPr="00A62B10">
        <w:rPr>
          <w:rFonts w:ascii="Times New Roman" w:hAnsi="Times New Roman" w:cs="Times New Roman"/>
          <w:sz w:val="22"/>
          <w:szCs w:val="22"/>
        </w:rPr>
        <w:t>-</w:t>
      </w:r>
      <w:r w:rsidRPr="008861A0">
        <w:rPr>
          <w:rFonts w:ascii="Times New Roman" w:hAnsi="Times New Roman" w:cs="Times New Roman"/>
          <w:sz w:val="22"/>
          <w:szCs w:val="22"/>
        </w:rPr>
        <w:t xml:space="preserve"> </w:t>
      </w:r>
      <w:r w:rsidRPr="00A62B10">
        <w:rPr>
          <w:rFonts w:ascii="Times New Roman" w:hAnsi="Times New Roman" w:cs="Times New Roman"/>
          <w:sz w:val="22"/>
          <w:szCs w:val="22"/>
        </w:rPr>
        <w:t>этажные двух подъездные секции</w:t>
      </w:r>
      <w:r w:rsidRPr="008861A0">
        <w:rPr>
          <w:rFonts w:ascii="Times New Roman" w:hAnsi="Times New Roman" w:cs="Times New Roman"/>
          <w:sz w:val="22"/>
          <w:szCs w:val="22"/>
        </w:rPr>
        <w:t xml:space="preserve"> (2 </w:t>
      </w:r>
      <w:r>
        <w:rPr>
          <w:rFonts w:ascii="Times New Roman" w:hAnsi="Times New Roman" w:cs="Times New Roman"/>
          <w:sz w:val="22"/>
          <w:szCs w:val="22"/>
        </w:rPr>
        <w:t xml:space="preserve">и 3 блоки секция в осях </w:t>
      </w:r>
      <w:r w:rsidRPr="008861A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VIII</w:t>
      </w:r>
      <w:r w:rsidRPr="008861A0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  <w:lang w:val="en-US"/>
        </w:rPr>
        <w:t>X</w:t>
      </w:r>
      <w:r w:rsidRPr="008861A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 5 и 6 блоки секция в осях </w:t>
      </w:r>
      <w:r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8861A0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8861A0">
        <w:rPr>
          <w:rFonts w:ascii="Times New Roman" w:hAnsi="Times New Roman" w:cs="Times New Roman"/>
          <w:sz w:val="22"/>
          <w:szCs w:val="22"/>
        </w:rPr>
        <w:t>)</w:t>
      </w:r>
      <w:r w:rsidRPr="00A62B10">
        <w:rPr>
          <w:rFonts w:ascii="Times New Roman" w:hAnsi="Times New Roman" w:cs="Times New Roman"/>
          <w:sz w:val="22"/>
          <w:szCs w:val="22"/>
        </w:rPr>
        <w:t>. Одна рядовая 6</w:t>
      </w:r>
      <w:r w:rsidRPr="008861A0">
        <w:rPr>
          <w:rFonts w:ascii="Times New Roman" w:hAnsi="Times New Roman" w:cs="Times New Roman"/>
          <w:sz w:val="22"/>
          <w:szCs w:val="22"/>
        </w:rPr>
        <w:t xml:space="preserve"> </w:t>
      </w:r>
      <w:r w:rsidRPr="00A62B10">
        <w:rPr>
          <w:rFonts w:ascii="Times New Roman" w:hAnsi="Times New Roman" w:cs="Times New Roman"/>
          <w:sz w:val="22"/>
          <w:szCs w:val="22"/>
        </w:rPr>
        <w:t>- этажная одна подъездная</w:t>
      </w:r>
      <w:r w:rsidRPr="008861A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(4 блок секция в осях </w:t>
      </w:r>
      <w:r>
        <w:rPr>
          <w:rFonts w:ascii="Times New Roman" w:hAnsi="Times New Roman" w:cs="Times New Roman"/>
          <w:sz w:val="22"/>
          <w:szCs w:val="22"/>
          <w:lang w:val="en-US"/>
        </w:rPr>
        <w:t>VI</w:t>
      </w:r>
      <w:r w:rsidRPr="008861A0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  <w:lang w:val="en-US"/>
        </w:rPr>
        <w:t>VII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A62B10">
        <w:rPr>
          <w:rFonts w:ascii="Times New Roman" w:hAnsi="Times New Roman" w:cs="Times New Roman"/>
          <w:sz w:val="22"/>
          <w:szCs w:val="22"/>
        </w:rPr>
        <w:t>.</w:t>
      </w:r>
    </w:p>
    <w:p w:rsidR="00B93E8D" w:rsidRPr="00A62B10" w:rsidRDefault="00B93E8D" w:rsidP="00B93E8D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B93E8D" w:rsidRPr="00A62B10" w:rsidRDefault="00B93E8D" w:rsidP="00B93E8D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62B10">
        <w:rPr>
          <w:rFonts w:ascii="Times New Roman" w:hAnsi="Times New Roman" w:cs="Times New Roman"/>
          <w:sz w:val="22"/>
          <w:szCs w:val="22"/>
        </w:rPr>
        <w:t>Этажность здания переменная. Количество этажей подземной части – 1 этаж.</w:t>
      </w:r>
    </w:p>
    <w:p w:rsidR="00B93E8D" w:rsidRDefault="00B93E8D" w:rsidP="00B93E8D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62B10">
        <w:rPr>
          <w:rFonts w:ascii="Times New Roman" w:hAnsi="Times New Roman" w:cs="Times New Roman"/>
          <w:sz w:val="22"/>
          <w:szCs w:val="22"/>
        </w:rPr>
        <w:t xml:space="preserve">9-этажные </w:t>
      </w:r>
      <w:proofErr w:type="spellStart"/>
      <w:proofErr w:type="gramStart"/>
      <w:r w:rsidRPr="00A62B10">
        <w:rPr>
          <w:rFonts w:ascii="Times New Roman" w:hAnsi="Times New Roman" w:cs="Times New Roman"/>
          <w:sz w:val="22"/>
          <w:szCs w:val="22"/>
        </w:rPr>
        <w:t>блок-секции</w:t>
      </w:r>
      <w:proofErr w:type="spellEnd"/>
      <w:proofErr w:type="gramEnd"/>
      <w:r w:rsidRPr="00A62B10">
        <w:rPr>
          <w:rFonts w:ascii="Times New Roman" w:hAnsi="Times New Roman" w:cs="Times New Roman"/>
          <w:sz w:val="22"/>
          <w:szCs w:val="22"/>
        </w:rPr>
        <w:t xml:space="preserve"> решены в монолитном исполнении  с монолитными колоннами, диафрагмами жесткости, стенами подвала и перекрытиями; 7-</w:t>
      </w:r>
      <w:r w:rsidRPr="008861A0">
        <w:rPr>
          <w:rFonts w:ascii="Times New Roman" w:hAnsi="Times New Roman" w:cs="Times New Roman"/>
          <w:sz w:val="22"/>
          <w:szCs w:val="22"/>
        </w:rPr>
        <w:t xml:space="preserve">6 - </w:t>
      </w:r>
      <w:r w:rsidRPr="00A62B10">
        <w:rPr>
          <w:rFonts w:ascii="Times New Roman" w:hAnsi="Times New Roman" w:cs="Times New Roman"/>
          <w:sz w:val="22"/>
          <w:szCs w:val="22"/>
        </w:rPr>
        <w:t xml:space="preserve">этажные </w:t>
      </w:r>
      <w:proofErr w:type="spellStart"/>
      <w:r w:rsidRPr="00A62B10">
        <w:rPr>
          <w:rFonts w:ascii="Times New Roman" w:hAnsi="Times New Roman" w:cs="Times New Roman"/>
          <w:sz w:val="22"/>
          <w:szCs w:val="22"/>
        </w:rPr>
        <w:t>блок-секции</w:t>
      </w:r>
      <w:proofErr w:type="spellEnd"/>
      <w:r w:rsidRPr="00A62B10">
        <w:rPr>
          <w:rFonts w:ascii="Times New Roman" w:hAnsi="Times New Roman" w:cs="Times New Roman"/>
          <w:sz w:val="22"/>
          <w:szCs w:val="22"/>
        </w:rPr>
        <w:t xml:space="preserve"> решены в кирпичном исполнении с продольными и поперечными несущими стенами и сборными перекрытиями из многопустотных плит.</w:t>
      </w:r>
    </w:p>
    <w:p w:rsidR="00B93E8D" w:rsidRPr="00A62B10" w:rsidRDefault="00B93E8D" w:rsidP="00B93E8D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B93E8D" w:rsidRDefault="00B93E8D" w:rsidP="00B93E8D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62B10">
        <w:rPr>
          <w:rFonts w:ascii="Times New Roman" w:hAnsi="Times New Roman" w:cs="Times New Roman"/>
          <w:sz w:val="22"/>
          <w:szCs w:val="22"/>
        </w:rPr>
        <w:t xml:space="preserve">Фундаменты свайного типа из буронабивных свай; внутренние стены – кирпичные/монолитные железобетонные; межкомнатные перегородки – </w:t>
      </w:r>
      <w:proofErr w:type="spellStart"/>
      <w:r w:rsidRPr="00A62B10">
        <w:rPr>
          <w:rFonts w:ascii="Times New Roman" w:hAnsi="Times New Roman" w:cs="Times New Roman"/>
          <w:sz w:val="22"/>
          <w:szCs w:val="22"/>
        </w:rPr>
        <w:t>пазогребневые</w:t>
      </w:r>
      <w:proofErr w:type="spellEnd"/>
      <w:r w:rsidRPr="00A62B10">
        <w:rPr>
          <w:rFonts w:ascii="Times New Roman" w:hAnsi="Times New Roman" w:cs="Times New Roman"/>
          <w:sz w:val="22"/>
          <w:szCs w:val="22"/>
        </w:rPr>
        <w:t xml:space="preserve"> плиты; кровля – плоская, совмещенное покрытие с организованным внутренним водостоком; лестничные площадки и марши – сборные железобетонные; окна – ПВХ профиль, с тройным остеклением, подоконная доска – пластиковая; </w:t>
      </w:r>
      <w:proofErr w:type="spellStart"/>
      <w:r w:rsidRPr="00A62B10">
        <w:rPr>
          <w:rFonts w:ascii="Times New Roman" w:hAnsi="Times New Roman" w:cs="Times New Roman"/>
          <w:sz w:val="22"/>
          <w:szCs w:val="22"/>
        </w:rPr>
        <w:t>домофонизация</w:t>
      </w:r>
      <w:proofErr w:type="spellEnd"/>
      <w:r w:rsidRPr="00A62B10">
        <w:rPr>
          <w:rFonts w:ascii="Times New Roman" w:hAnsi="Times New Roman" w:cs="Times New Roman"/>
          <w:sz w:val="22"/>
          <w:szCs w:val="22"/>
        </w:rPr>
        <w:t>, лифты.</w:t>
      </w:r>
      <w:proofErr w:type="gramEnd"/>
    </w:p>
    <w:p w:rsidR="00B93E8D" w:rsidRPr="00A62B10" w:rsidRDefault="00B93E8D" w:rsidP="00B93E8D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B93E8D" w:rsidRPr="008861A0" w:rsidRDefault="00B93E8D" w:rsidP="00B93E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62B10">
        <w:rPr>
          <w:rFonts w:ascii="Times New Roman" w:hAnsi="Times New Roman" w:cs="Times New Roman"/>
          <w:sz w:val="22"/>
          <w:szCs w:val="22"/>
        </w:rPr>
        <w:t xml:space="preserve">Отделка и комплектация квартир </w:t>
      </w:r>
      <w:r w:rsidRPr="008861A0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1,3,4,6,7 блоки</w:t>
      </w:r>
      <w:r w:rsidRPr="008861A0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62B10">
        <w:rPr>
          <w:rFonts w:ascii="Times New Roman" w:hAnsi="Times New Roman" w:cs="Times New Roman"/>
          <w:sz w:val="22"/>
          <w:szCs w:val="22"/>
        </w:rPr>
        <w:t xml:space="preserve">включает в себя: </w:t>
      </w:r>
    </w:p>
    <w:p w:rsidR="00B93E8D" w:rsidRDefault="00B93E8D" w:rsidP="00B93E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62B10">
        <w:rPr>
          <w:rFonts w:ascii="Times New Roman" w:hAnsi="Times New Roman" w:cs="Times New Roman"/>
          <w:sz w:val="22"/>
          <w:szCs w:val="22"/>
        </w:rPr>
        <w:t xml:space="preserve">потолки </w:t>
      </w:r>
      <w:r>
        <w:rPr>
          <w:rFonts w:ascii="Times New Roman" w:hAnsi="Times New Roman" w:cs="Times New Roman"/>
          <w:sz w:val="22"/>
          <w:szCs w:val="22"/>
        </w:rPr>
        <w:t xml:space="preserve">жилых комнат, </w:t>
      </w:r>
      <w:r w:rsidRPr="009427D0">
        <w:rPr>
          <w:rFonts w:ascii="Times New Roman" w:hAnsi="Times New Roman" w:cs="Times New Roman"/>
          <w:sz w:val="22"/>
          <w:szCs w:val="22"/>
        </w:rPr>
        <w:t>коридоров</w:t>
      </w:r>
      <w:r>
        <w:rPr>
          <w:rFonts w:ascii="Times New Roman" w:hAnsi="Times New Roman" w:cs="Times New Roman"/>
          <w:sz w:val="22"/>
          <w:szCs w:val="22"/>
        </w:rPr>
        <w:t xml:space="preserve"> и кухни</w:t>
      </w:r>
      <w:r w:rsidRPr="009427D0">
        <w:rPr>
          <w:rFonts w:ascii="Times New Roman" w:hAnsi="Times New Roman" w:cs="Times New Roman"/>
          <w:sz w:val="22"/>
          <w:szCs w:val="22"/>
        </w:rPr>
        <w:t xml:space="preserve"> </w:t>
      </w:r>
      <w:r w:rsidRPr="00A62B10">
        <w:rPr>
          <w:rFonts w:ascii="Times New Roman" w:hAnsi="Times New Roman" w:cs="Times New Roman"/>
          <w:sz w:val="22"/>
          <w:szCs w:val="22"/>
        </w:rPr>
        <w:t xml:space="preserve">– затирка поверхностей штукатурным раствором; </w:t>
      </w:r>
      <w:r w:rsidRPr="009427D0">
        <w:rPr>
          <w:rFonts w:ascii="Times New Roman" w:hAnsi="Times New Roman" w:cs="Times New Roman"/>
          <w:sz w:val="22"/>
          <w:szCs w:val="22"/>
        </w:rPr>
        <w:t xml:space="preserve">потолки </w:t>
      </w:r>
      <w:proofErr w:type="spellStart"/>
      <w:r w:rsidRPr="009427D0">
        <w:rPr>
          <w:rFonts w:ascii="Times New Roman" w:hAnsi="Times New Roman" w:cs="Times New Roman"/>
          <w:sz w:val="22"/>
          <w:szCs w:val="22"/>
        </w:rPr>
        <w:t>сан</w:t>
      </w:r>
      <w:proofErr w:type="gramStart"/>
      <w:r w:rsidRPr="009427D0">
        <w:rPr>
          <w:rFonts w:ascii="Times New Roman" w:hAnsi="Times New Roman" w:cs="Times New Roman"/>
          <w:sz w:val="22"/>
          <w:szCs w:val="22"/>
        </w:rPr>
        <w:t>.у</w:t>
      </w:r>
      <w:proofErr w:type="gramEnd"/>
      <w:r w:rsidRPr="009427D0">
        <w:rPr>
          <w:rFonts w:ascii="Times New Roman" w:hAnsi="Times New Roman" w:cs="Times New Roman"/>
          <w:sz w:val="22"/>
          <w:szCs w:val="22"/>
        </w:rPr>
        <w:t>злов</w:t>
      </w:r>
      <w:proofErr w:type="spellEnd"/>
      <w:r w:rsidRPr="009427D0">
        <w:rPr>
          <w:rFonts w:ascii="Times New Roman" w:hAnsi="Times New Roman" w:cs="Times New Roman"/>
          <w:sz w:val="22"/>
          <w:szCs w:val="22"/>
        </w:rPr>
        <w:t xml:space="preserve"> оштукатурены, зашпаклеваны и окрашены ВДАК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9427D0">
        <w:rPr>
          <w:rFonts w:ascii="Times New Roman" w:hAnsi="Times New Roman" w:cs="Times New Roman"/>
          <w:sz w:val="22"/>
          <w:szCs w:val="22"/>
        </w:rPr>
        <w:t xml:space="preserve"> </w:t>
      </w:r>
      <w:r w:rsidRPr="00A62B10">
        <w:rPr>
          <w:rFonts w:ascii="Times New Roman" w:hAnsi="Times New Roman" w:cs="Times New Roman"/>
          <w:sz w:val="22"/>
          <w:szCs w:val="22"/>
        </w:rPr>
        <w:t xml:space="preserve">стены </w:t>
      </w:r>
      <w:r w:rsidRPr="009427D0">
        <w:rPr>
          <w:rFonts w:ascii="Times New Roman" w:hAnsi="Times New Roman" w:cs="Times New Roman"/>
          <w:sz w:val="22"/>
          <w:szCs w:val="22"/>
        </w:rPr>
        <w:t xml:space="preserve">и перегородки жилых комнат, коридоров и кухни </w:t>
      </w:r>
      <w:r w:rsidRPr="00A62B10">
        <w:rPr>
          <w:rFonts w:ascii="Times New Roman" w:hAnsi="Times New Roman" w:cs="Times New Roman"/>
          <w:sz w:val="22"/>
          <w:szCs w:val="22"/>
        </w:rPr>
        <w:t xml:space="preserve">– улучшенный штукатурный раствор; </w:t>
      </w:r>
      <w:r w:rsidRPr="009427D0">
        <w:rPr>
          <w:rFonts w:ascii="Times New Roman" w:hAnsi="Times New Roman" w:cs="Times New Roman"/>
          <w:sz w:val="22"/>
          <w:szCs w:val="22"/>
        </w:rPr>
        <w:t xml:space="preserve">стены </w:t>
      </w:r>
      <w:proofErr w:type="spellStart"/>
      <w:r w:rsidRPr="009427D0">
        <w:rPr>
          <w:rFonts w:ascii="Times New Roman" w:hAnsi="Times New Roman" w:cs="Times New Roman"/>
          <w:sz w:val="22"/>
          <w:szCs w:val="22"/>
        </w:rPr>
        <w:t>сан.узлов</w:t>
      </w:r>
      <w:proofErr w:type="spellEnd"/>
      <w:r w:rsidRPr="009427D0">
        <w:rPr>
          <w:rFonts w:ascii="Times New Roman" w:hAnsi="Times New Roman" w:cs="Times New Roman"/>
          <w:sz w:val="22"/>
          <w:szCs w:val="22"/>
        </w:rPr>
        <w:t xml:space="preserve"> - оштукатурены, зашпаклеваны, окрашены ВДАК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 w:rsidRPr="00A62B10">
        <w:rPr>
          <w:rFonts w:ascii="Times New Roman" w:hAnsi="Times New Roman" w:cs="Times New Roman"/>
          <w:sz w:val="22"/>
          <w:szCs w:val="22"/>
        </w:rPr>
        <w:t>полы – устройство по железобетонной плите перекрытия армированной выравнивающей цементно-песчаной стяжки со звукоизолирующим контуром;</w:t>
      </w:r>
      <w:r w:rsidRPr="009427D0">
        <w:t xml:space="preserve"> </w:t>
      </w:r>
      <w:r w:rsidRPr="009427D0">
        <w:rPr>
          <w:rFonts w:ascii="Times New Roman" w:hAnsi="Times New Roman" w:cs="Times New Roman"/>
          <w:sz w:val="22"/>
          <w:szCs w:val="22"/>
        </w:rPr>
        <w:t>полы в санузлах – цементно-песчаная стяжка со звукоизолирующим контуром  и с гидроизолирующим слоем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A62B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21955">
        <w:rPr>
          <w:rFonts w:ascii="Times New Roman" w:hAnsi="Times New Roman" w:cs="Times New Roman"/>
          <w:sz w:val="22"/>
          <w:szCs w:val="22"/>
        </w:rPr>
        <w:t>сантехприборы</w:t>
      </w:r>
      <w:proofErr w:type="spellEnd"/>
      <w:r w:rsidRPr="00B21955">
        <w:rPr>
          <w:rFonts w:ascii="Times New Roman" w:hAnsi="Times New Roman" w:cs="Times New Roman"/>
          <w:sz w:val="22"/>
          <w:szCs w:val="22"/>
        </w:rPr>
        <w:t xml:space="preserve">: унитаз – 1 </w:t>
      </w:r>
      <w:proofErr w:type="spellStart"/>
      <w:proofErr w:type="gramStart"/>
      <w:r w:rsidRPr="00B21955">
        <w:rPr>
          <w:rFonts w:ascii="Times New Roman" w:hAnsi="Times New Roman" w:cs="Times New Roman"/>
          <w:sz w:val="22"/>
          <w:szCs w:val="22"/>
        </w:rPr>
        <w:t>шт</w:t>
      </w:r>
      <w:proofErr w:type="spellEnd"/>
      <w:proofErr w:type="gramEnd"/>
      <w:r w:rsidRPr="00B21955">
        <w:rPr>
          <w:rFonts w:ascii="Times New Roman" w:hAnsi="Times New Roman" w:cs="Times New Roman"/>
          <w:sz w:val="22"/>
          <w:szCs w:val="22"/>
        </w:rPr>
        <w:t xml:space="preserve">, раковина – 1 </w:t>
      </w:r>
      <w:proofErr w:type="spellStart"/>
      <w:r w:rsidRPr="00B21955">
        <w:rPr>
          <w:rFonts w:ascii="Times New Roman" w:hAnsi="Times New Roman" w:cs="Times New Roman"/>
          <w:sz w:val="22"/>
          <w:szCs w:val="22"/>
        </w:rPr>
        <w:t>шт</w:t>
      </w:r>
      <w:proofErr w:type="spellEnd"/>
      <w:r w:rsidRPr="00B21955">
        <w:rPr>
          <w:rFonts w:ascii="Times New Roman" w:hAnsi="Times New Roman" w:cs="Times New Roman"/>
          <w:sz w:val="22"/>
          <w:szCs w:val="22"/>
        </w:rPr>
        <w:t xml:space="preserve">, мойка на кухне – 1 </w:t>
      </w:r>
      <w:proofErr w:type="spellStart"/>
      <w:r w:rsidRPr="00B21955">
        <w:rPr>
          <w:rFonts w:ascii="Times New Roman" w:hAnsi="Times New Roman" w:cs="Times New Roman"/>
          <w:sz w:val="22"/>
          <w:szCs w:val="22"/>
        </w:rPr>
        <w:t>шт</w:t>
      </w:r>
      <w:proofErr w:type="spellEnd"/>
      <w:r w:rsidRPr="00B21955">
        <w:rPr>
          <w:rFonts w:ascii="Times New Roman" w:hAnsi="Times New Roman" w:cs="Times New Roman"/>
          <w:sz w:val="22"/>
          <w:szCs w:val="22"/>
        </w:rPr>
        <w:t>, смеситель – 2 шт.</w:t>
      </w:r>
      <w:r w:rsidRPr="00A62B10">
        <w:rPr>
          <w:rFonts w:ascii="Times New Roman" w:hAnsi="Times New Roman" w:cs="Times New Roman"/>
          <w:sz w:val="22"/>
          <w:szCs w:val="22"/>
        </w:rPr>
        <w:t xml:space="preserve">, </w:t>
      </w:r>
      <w:r w:rsidRPr="00BE7108">
        <w:rPr>
          <w:rFonts w:ascii="Times New Roman" w:hAnsi="Times New Roman" w:cs="Times New Roman"/>
          <w:sz w:val="22"/>
          <w:szCs w:val="22"/>
        </w:rPr>
        <w:t>электротехническая разводка и электроарматура в полном объеме</w:t>
      </w:r>
      <w:r w:rsidRPr="00A62B10">
        <w:rPr>
          <w:rFonts w:ascii="Times New Roman" w:hAnsi="Times New Roman" w:cs="Times New Roman"/>
          <w:sz w:val="22"/>
          <w:szCs w:val="22"/>
        </w:rPr>
        <w:t>, входные двери, отопительные приборы типа «</w:t>
      </w:r>
      <w:proofErr w:type="spellStart"/>
      <w:r w:rsidRPr="00A62B10">
        <w:rPr>
          <w:rFonts w:ascii="Times New Roman" w:hAnsi="Times New Roman" w:cs="Times New Roman"/>
          <w:sz w:val="22"/>
          <w:szCs w:val="22"/>
        </w:rPr>
        <w:t>Calidor</w:t>
      </w:r>
      <w:proofErr w:type="spellEnd"/>
      <w:r w:rsidRPr="00A62B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2B10">
        <w:rPr>
          <w:rFonts w:ascii="Times New Roman" w:hAnsi="Times New Roman" w:cs="Times New Roman"/>
          <w:sz w:val="22"/>
          <w:szCs w:val="22"/>
        </w:rPr>
        <w:t>Super</w:t>
      </w:r>
      <w:proofErr w:type="spellEnd"/>
      <w:r w:rsidRPr="00A62B10">
        <w:rPr>
          <w:rFonts w:ascii="Times New Roman" w:hAnsi="Times New Roman" w:cs="Times New Roman"/>
          <w:sz w:val="22"/>
          <w:szCs w:val="22"/>
        </w:rPr>
        <w:t>», горизонтальная система водоснабжения из полипропиленовых труб</w:t>
      </w:r>
      <w:r>
        <w:rPr>
          <w:rFonts w:ascii="Times New Roman" w:hAnsi="Times New Roman" w:cs="Times New Roman"/>
          <w:sz w:val="22"/>
          <w:szCs w:val="22"/>
        </w:rPr>
        <w:t xml:space="preserve"> до установленных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сантехприборов</w:t>
      </w:r>
      <w:proofErr w:type="spellEnd"/>
      <w:r w:rsidRPr="00A62B10">
        <w:rPr>
          <w:rFonts w:ascii="Times New Roman" w:hAnsi="Times New Roman" w:cs="Times New Roman"/>
          <w:sz w:val="22"/>
          <w:szCs w:val="22"/>
        </w:rPr>
        <w:t>. Для учета расходов холодной и горячей воды предусмотрены счетчики.</w:t>
      </w:r>
    </w:p>
    <w:p w:rsidR="00B93E8D" w:rsidRDefault="00B93E8D" w:rsidP="00B93E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B93E8D" w:rsidRPr="00D414D4" w:rsidRDefault="00B93E8D" w:rsidP="00B93E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D41DB">
        <w:rPr>
          <w:rFonts w:ascii="Times New Roman" w:hAnsi="Times New Roman" w:cs="Times New Roman"/>
          <w:sz w:val="22"/>
          <w:szCs w:val="22"/>
        </w:rPr>
        <w:t>Отделка и комплектация квартир (</w:t>
      </w:r>
      <w:r>
        <w:rPr>
          <w:rFonts w:ascii="Times New Roman" w:hAnsi="Times New Roman" w:cs="Times New Roman"/>
          <w:sz w:val="22"/>
          <w:szCs w:val="22"/>
        </w:rPr>
        <w:t>2,5</w:t>
      </w:r>
      <w:r w:rsidRPr="002D41DB">
        <w:rPr>
          <w:rFonts w:ascii="Times New Roman" w:hAnsi="Times New Roman" w:cs="Times New Roman"/>
          <w:sz w:val="22"/>
          <w:szCs w:val="22"/>
        </w:rPr>
        <w:t xml:space="preserve"> блоки)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D41DB">
        <w:rPr>
          <w:rFonts w:ascii="Times New Roman" w:hAnsi="Times New Roman" w:cs="Times New Roman"/>
          <w:sz w:val="22"/>
          <w:szCs w:val="22"/>
        </w:rPr>
        <w:t>включает в себя:</w:t>
      </w:r>
    </w:p>
    <w:p w:rsidR="00B93E8D" w:rsidRDefault="00B93E8D" w:rsidP="00B93E8D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26897">
        <w:rPr>
          <w:rFonts w:ascii="Times New Roman" w:hAnsi="Times New Roman" w:cs="Times New Roman"/>
          <w:sz w:val="22"/>
          <w:szCs w:val="22"/>
        </w:rPr>
        <w:t xml:space="preserve">потолки </w:t>
      </w:r>
      <w:r>
        <w:rPr>
          <w:rFonts w:ascii="Times New Roman" w:hAnsi="Times New Roman" w:cs="Times New Roman"/>
          <w:sz w:val="22"/>
          <w:szCs w:val="22"/>
        </w:rPr>
        <w:t xml:space="preserve">жилых комнат, </w:t>
      </w:r>
      <w:r w:rsidRPr="003F215B">
        <w:rPr>
          <w:rFonts w:ascii="Times New Roman" w:hAnsi="Times New Roman" w:cs="Times New Roman"/>
          <w:sz w:val="22"/>
          <w:szCs w:val="22"/>
        </w:rPr>
        <w:t xml:space="preserve">коридоров </w:t>
      </w:r>
      <w:r w:rsidRPr="009427D0">
        <w:rPr>
          <w:rFonts w:ascii="Times New Roman" w:hAnsi="Times New Roman" w:cs="Times New Roman"/>
          <w:sz w:val="22"/>
          <w:szCs w:val="22"/>
        </w:rPr>
        <w:t xml:space="preserve">и кухни </w:t>
      </w:r>
      <w:r w:rsidRPr="00E26897">
        <w:rPr>
          <w:rFonts w:ascii="Times New Roman" w:hAnsi="Times New Roman" w:cs="Times New Roman"/>
          <w:sz w:val="22"/>
          <w:szCs w:val="22"/>
        </w:rPr>
        <w:t>- оштукатурены, зашпаклеваны и окрашены</w:t>
      </w:r>
      <w:r>
        <w:rPr>
          <w:rFonts w:ascii="Times New Roman" w:hAnsi="Times New Roman" w:cs="Times New Roman"/>
          <w:sz w:val="22"/>
          <w:szCs w:val="22"/>
        </w:rPr>
        <w:t xml:space="preserve"> ВА; потолки</w:t>
      </w:r>
      <w:r w:rsidRPr="003F215B">
        <w:t xml:space="preserve"> </w:t>
      </w:r>
      <w:proofErr w:type="spellStart"/>
      <w:r w:rsidRPr="003F215B">
        <w:rPr>
          <w:rFonts w:ascii="Times New Roman" w:hAnsi="Times New Roman" w:cs="Times New Roman"/>
          <w:sz w:val="22"/>
          <w:szCs w:val="22"/>
        </w:rPr>
        <w:t>сан</w:t>
      </w:r>
      <w:proofErr w:type="gramStart"/>
      <w:r w:rsidRPr="003F215B">
        <w:rPr>
          <w:rFonts w:ascii="Times New Roman" w:hAnsi="Times New Roman" w:cs="Times New Roman"/>
          <w:sz w:val="22"/>
          <w:szCs w:val="22"/>
        </w:rPr>
        <w:t>.у</w:t>
      </w:r>
      <w:proofErr w:type="gramEnd"/>
      <w:r w:rsidRPr="003F215B">
        <w:rPr>
          <w:rFonts w:ascii="Times New Roman" w:hAnsi="Times New Roman" w:cs="Times New Roman"/>
          <w:sz w:val="22"/>
          <w:szCs w:val="22"/>
        </w:rPr>
        <w:t>злов</w:t>
      </w:r>
      <w:proofErr w:type="spellEnd"/>
      <w:r w:rsidRPr="003F215B">
        <w:t xml:space="preserve"> </w:t>
      </w:r>
      <w:r w:rsidRPr="003F215B">
        <w:rPr>
          <w:rFonts w:ascii="Times New Roman" w:hAnsi="Times New Roman" w:cs="Times New Roman"/>
          <w:sz w:val="22"/>
          <w:szCs w:val="22"/>
        </w:rPr>
        <w:t>оштукату</w:t>
      </w:r>
      <w:r>
        <w:rPr>
          <w:rFonts w:ascii="Times New Roman" w:hAnsi="Times New Roman" w:cs="Times New Roman"/>
          <w:sz w:val="22"/>
          <w:szCs w:val="22"/>
        </w:rPr>
        <w:t>рены, зашпаклеваны и окрашены ВДАК</w:t>
      </w:r>
      <w:r w:rsidRPr="00E26897">
        <w:rPr>
          <w:rFonts w:ascii="Times New Roman" w:hAnsi="Times New Roman" w:cs="Times New Roman"/>
          <w:sz w:val="22"/>
          <w:szCs w:val="22"/>
        </w:rPr>
        <w:t>; сте</w:t>
      </w:r>
      <w:r>
        <w:rPr>
          <w:rFonts w:ascii="Times New Roman" w:hAnsi="Times New Roman" w:cs="Times New Roman"/>
          <w:sz w:val="22"/>
          <w:szCs w:val="22"/>
        </w:rPr>
        <w:t xml:space="preserve">ны и перегородки жилых комнат, </w:t>
      </w:r>
      <w:r w:rsidRPr="00E26897">
        <w:rPr>
          <w:rFonts w:ascii="Times New Roman" w:hAnsi="Times New Roman" w:cs="Times New Roman"/>
          <w:sz w:val="22"/>
          <w:szCs w:val="22"/>
        </w:rPr>
        <w:t xml:space="preserve">коридоров </w:t>
      </w:r>
      <w:r w:rsidRPr="009427D0">
        <w:rPr>
          <w:rFonts w:ascii="Times New Roman" w:hAnsi="Times New Roman" w:cs="Times New Roman"/>
          <w:sz w:val="22"/>
          <w:szCs w:val="22"/>
        </w:rPr>
        <w:t xml:space="preserve">и кухни </w:t>
      </w:r>
      <w:r w:rsidRPr="00E26897">
        <w:rPr>
          <w:rFonts w:ascii="Times New Roman" w:hAnsi="Times New Roman" w:cs="Times New Roman"/>
          <w:sz w:val="22"/>
          <w:szCs w:val="22"/>
        </w:rPr>
        <w:t>– оштукатурены, зашпаклеваны, оклеены обоями;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26897">
        <w:rPr>
          <w:rFonts w:ascii="Times New Roman" w:hAnsi="Times New Roman" w:cs="Times New Roman"/>
          <w:sz w:val="22"/>
          <w:szCs w:val="22"/>
        </w:rPr>
        <w:t xml:space="preserve">стены </w:t>
      </w:r>
      <w:proofErr w:type="spellStart"/>
      <w:r w:rsidRPr="00E26897">
        <w:rPr>
          <w:rFonts w:ascii="Times New Roman" w:hAnsi="Times New Roman" w:cs="Times New Roman"/>
          <w:sz w:val="22"/>
          <w:szCs w:val="22"/>
        </w:rPr>
        <w:t>сан.узлов</w:t>
      </w:r>
      <w:proofErr w:type="spellEnd"/>
      <w:r w:rsidRPr="00E26897">
        <w:rPr>
          <w:rFonts w:ascii="Times New Roman" w:hAnsi="Times New Roman" w:cs="Times New Roman"/>
          <w:sz w:val="22"/>
          <w:szCs w:val="22"/>
        </w:rPr>
        <w:t xml:space="preserve"> - оштукатурены, зашпаклеваны, окрашены ВДАК;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26897">
        <w:rPr>
          <w:rFonts w:ascii="Times New Roman" w:hAnsi="Times New Roman" w:cs="Times New Roman"/>
          <w:sz w:val="22"/>
          <w:szCs w:val="22"/>
        </w:rPr>
        <w:t xml:space="preserve">полы кухни, комнат и коридоров – </w:t>
      </w:r>
      <w:r w:rsidRPr="00B21955">
        <w:rPr>
          <w:rFonts w:ascii="Times New Roman" w:hAnsi="Times New Roman" w:cs="Times New Roman"/>
          <w:sz w:val="22"/>
          <w:szCs w:val="22"/>
        </w:rPr>
        <w:t>устройство по железобетонной плите перекрытия армированной выравнивающей цементно-песчаной стяжки со звукоизолирующим контуром</w:t>
      </w:r>
      <w:r w:rsidRPr="00E26897">
        <w:rPr>
          <w:rFonts w:ascii="Times New Roman" w:hAnsi="Times New Roman" w:cs="Times New Roman"/>
          <w:sz w:val="22"/>
          <w:szCs w:val="22"/>
        </w:rPr>
        <w:t xml:space="preserve">, шпаклевка, линолеум с устройством плинтуса; полы в санузлах – цементно-песчаная стяжка </w:t>
      </w:r>
      <w:r w:rsidRPr="003F215B">
        <w:rPr>
          <w:rFonts w:ascii="Times New Roman" w:hAnsi="Times New Roman" w:cs="Times New Roman"/>
          <w:sz w:val="22"/>
          <w:szCs w:val="22"/>
        </w:rPr>
        <w:t xml:space="preserve">со звукоизолирующим контуром </w:t>
      </w:r>
      <w:r>
        <w:rPr>
          <w:rFonts w:ascii="Times New Roman" w:hAnsi="Times New Roman" w:cs="Times New Roman"/>
          <w:sz w:val="22"/>
          <w:szCs w:val="22"/>
        </w:rPr>
        <w:t xml:space="preserve"> и </w:t>
      </w:r>
      <w:r w:rsidRPr="00E26897">
        <w:rPr>
          <w:rFonts w:ascii="Times New Roman" w:hAnsi="Times New Roman" w:cs="Times New Roman"/>
          <w:sz w:val="22"/>
          <w:szCs w:val="22"/>
        </w:rPr>
        <w:t>с гидроизолирующим слоем, кафель;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26897">
        <w:rPr>
          <w:rFonts w:ascii="Times New Roman" w:hAnsi="Times New Roman" w:cs="Times New Roman"/>
          <w:sz w:val="22"/>
          <w:szCs w:val="22"/>
        </w:rPr>
        <w:lastRenderedPageBreak/>
        <w:t>электр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E26897">
        <w:rPr>
          <w:rFonts w:ascii="Times New Roman" w:hAnsi="Times New Roman" w:cs="Times New Roman"/>
          <w:sz w:val="22"/>
          <w:szCs w:val="22"/>
        </w:rPr>
        <w:t>техническая разводка и электроарматура в полном объеме;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26897">
        <w:rPr>
          <w:rFonts w:ascii="Times New Roman" w:hAnsi="Times New Roman" w:cs="Times New Roman"/>
          <w:sz w:val="22"/>
          <w:szCs w:val="22"/>
        </w:rPr>
        <w:t>межкомнатные двери; входн</w:t>
      </w:r>
      <w:r>
        <w:rPr>
          <w:rFonts w:ascii="Times New Roman" w:hAnsi="Times New Roman" w:cs="Times New Roman"/>
          <w:sz w:val="22"/>
          <w:szCs w:val="22"/>
        </w:rPr>
        <w:t>ые</w:t>
      </w:r>
      <w:r w:rsidRPr="00E26897">
        <w:rPr>
          <w:rFonts w:ascii="Times New Roman" w:hAnsi="Times New Roman" w:cs="Times New Roman"/>
          <w:sz w:val="22"/>
          <w:szCs w:val="22"/>
        </w:rPr>
        <w:t xml:space="preserve"> двер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E26897">
        <w:rPr>
          <w:rFonts w:ascii="Times New Roman" w:hAnsi="Times New Roman" w:cs="Times New Roman"/>
          <w:sz w:val="22"/>
          <w:szCs w:val="22"/>
        </w:rPr>
        <w:t>; отопительные приборы типа «</w:t>
      </w:r>
      <w:proofErr w:type="spellStart"/>
      <w:r w:rsidRPr="00E26897">
        <w:rPr>
          <w:rFonts w:ascii="Times New Roman" w:hAnsi="Times New Roman" w:cs="Times New Roman"/>
          <w:sz w:val="22"/>
          <w:szCs w:val="22"/>
        </w:rPr>
        <w:t>Calidor</w:t>
      </w:r>
      <w:proofErr w:type="spellEnd"/>
      <w:r w:rsidRPr="00E268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26897">
        <w:rPr>
          <w:rFonts w:ascii="Times New Roman" w:hAnsi="Times New Roman" w:cs="Times New Roman"/>
          <w:sz w:val="22"/>
          <w:szCs w:val="22"/>
        </w:rPr>
        <w:t>Super</w:t>
      </w:r>
      <w:proofErr w:type="spellEnd"/>
      <w:r w:rsidRPr="00E26897">
        <w:rPr>
          <w:rFonts w:ascii="Times New Roman" w:hAnsi="Times New Roman" w:cs="Times New Roman"/>
          <w:sz w:val="22"/>
          <w:szCs w:val="22"/>
        </w:rPr>
        <w:t>»;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26897">
        <w:rPr>
          <w:rFonts w:ascii="Times New Roman" w:hAnsi="Times New Roman" w:cs="Times New Roman"/>
          <w:sz w:val="22"/>
          <w:szCs w:val="22"/>
        </w:rPr>
        <w:t>приборы учета расхода холодной и горячей воды; установка сантехнического оборудования</w:t>
      </w:r>
      <w:r>
        <w:rPr>
          <w:rFonts w:ascii="Times New Roman" w:hAnsi="Times New Roman" w:cs="Times New Roman"/>
          <w:sz w:val="22"/>
          <w:szCs w:val="22"/>
        </w:rPr>
        <w:t xml:space="preserve"> в полном объеме согласно проекту, </w:t>
      </w:r>
      <w:r w:rsidRPr="00BE7108">
        <w:rPr>
          <w:rFonts w:ascii="Times New Roman" w:hAnsi="Times New Roman" w:cs="Times New Roman"/>
          <w:sz w:val="22"/>
          <w:szCs w:val="22"/>
        </w:rPr>
        <w:t>горизонтальная система водоснабжения из полипропиленовых труб</w:t>
      </w:r>
      <w:proofErr w:type="gramStart"/>
      <w:r>
        <w:rPr>
          <w:rFonts w:ascii="Times New Roman" w:hAnsi="Times New Roman" w:cs="Times New Roman"/>
          <w:sz w:val="22"/>
          <w:szCs w:val="22"/>
        </w:rPr>
        <w:t>.»</w:t>
      </w:r>
      <w:proofErr w:type="gramEnd"/>
    </w:p>
    <w:p w:rsidR="00B93E8D" w:rsidRDefault="00B93E8D" w:rsidP="00B93E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93E8D" w:rsidRPr="007D3A92" w:rsidRDefault="00B93E8D" w:rsidP="00B93E8D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7D3A92">
        <w:rPr>
          <w:sz w:val="22"/>
          <w:szCs w:val="22"/>
        </w:rPr>
        <w:t>.</w:t>
      </w:r>
      <w:r w:rsidRPr="007D3A92">
        <w:rPr>
          <w:sz w:val="22"/>
          <w:szCs w:val="22"/>
        </w:rPr>
        <w:tab/>
        <w:t xml:space="preserve">Пункт </w:t>
      </w:r>
      <w:r>
        <w:rPr>
          <w:sz w:val="22"/>
          <w:szCs w:val="22"/>
        </w:rPr>
        <w:t>5</w:t>
      </w:r>
      <w:r w:rsidRPr="007D3A92">
        <w:rPr>
          <w:sz w:val="22"/>
          <w:szCs w:val="22"/>
        </w:rPr>
        <w:t>. читать в следующей редакции:</w:t>
      </w:r>
    </w:p>
    <w:p w:rsidR="00B93E8D" w:rsidRDefault="00B93E8D" w:rsidP="00B93E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93E8D" w:rsidRPr="00C17965" w:rsidRDefault="00B93E8D" w:rsidP="00B93E8D">
      <w:pPr>
        <w:ind w:firstLine="360"/>
        <w:jc w:val="center"/>
        <w:rPr>
          <w:rStyle w:val="a5"/>
          <w:color w:val="000000"/>
          <w:sz w:val="22"/>
          <w:szCs w:val="22"/>
        </w:rPr>
      </w:pPr>
      <w:r>
        <w:rPr>
          <w:rStyle w:val="a5"/>
          <w:color w:val="000000"/>
          <w:sz w:val="22"/>
          <w:szCs w:val="22"/>
        </w:rPr>
        <w:t>«</w:t>
      </w:r>
      <w:r w:rsidRPr="00C17965">
        <w:rPr>
          <w:b/>
          <w:sz w:val="22"/>
          <w:szCs w:val="22"/>
        </w:rPr>
        <w:t xml:space="preserve">5. </w:t>
      </w:r>
      <w:r w:rsidRPr="00C17965">
        <w:rPr>
          <w:rStyle w:val="a5"/>
          <w:color w:val="000000"/>
          <w:sz w:val="22"/>
          <w:szCs w:val="22"/>
        </w:rPr>
        <w:t xml:space="preserve">Количество и технические характеристики квартир, </w:t>
      </w:r>
    </w:p>
    <w:p w:rsidR="00B93E8D" w:rsidRPr="00C17965" w:rsidRDefault="00B93E8D" w:rsidP="00B93E8D">
      <w:pPr>
        <w:ind w:firstLine="360"/>
        <w:jc w:val="center"/>
        <w:rPr>
          <w:rStyle w:val="a5"/>
          <w:color w:val="000000"/>
          <w:sz w:val="22"/>
          <w:szCs w:val="22"/>
        </w:rPr>
      </w:pPr>
      <w:r w:rsidRPr="00C17965">
        <w:rPr>
          <w:rStyle w:val="a5"/>
          <w:color w:val="000000"/>
          <w:sz w:val="22"/>
          <w:szCs w:val="22"/>
        </w:rPr>
        <w:t xml:space="preserve">подлежащих передаче Застройщиком участникам долевого строительства </w:t>
      </w:r>
    </w:p>
    <w:p w:rsidR="00B93E8D" w:rsidRDefault="00B93E8D" w:rsidP="00B93E8D">
      <w:pPr>
        <w:ind w:firstLine="360"/>
        <w:jc w:val="center"/>
        <w:rPr>
          <w:rStyle w:val="a5"/>
          <w:color w:val="000000"/>
          <w:sz w:val="22"/>
          <w:szCs w:val="22"/>
        </w:rPr>
      </w:pPr>
      <w:r w:rsidRPr="00C17965">
        <w:rPr>
          <w:rStyle w:val="a5"/>
          <w:color w:val="000000"/>
          <w:sz w:val="22"/>
          <w:szCs w:val="22"/>
        </w:rPr>
        <w:t>после получения разрешения на ввод в эксплуатацию:</w:t>
      </w:r>
    </w:p>
    <w:p w:rsidR="00B93E8D" w:rsidRPr="00C17965" w:rsidRDefault="00B93E8D" w:rsidP="00B93E8D">
      <w:pPr>
        <w:ind w:firstLine="360"/>
        <w:jc w:val="center"/>
        <w:rPr>
          <w:sz w:val="22"/>
          <w:szCs w:val="22"/>
        </w:rPr>
      </w:pPr>
    </w:p>
    <w:p w:rsidR="00B93E8D" w:rsidRDefault="00B93E8D" w:rsidP="00B93E8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Количество жилых блоков – 7 шт., секций – 5 шт. </w:t>
      </w:r>
    </w:p>
    <w:p w:rsidR="00B93E8D" w:rsidRPr="0047020F" w:rsidRDefault="00B93E8D" w:rsidP="00B93E8D">
      <w:pPr>
        <w:ind w:firstLine="708"/>
        <w:jc w:val="both"/>
        <w:rPr>
          <w:sz w:val="22"/>
          <w:szCs w:val="22"/>
        </w:rPr>
      </w:pPr>
      <w:r w:rsidRPr="003D5D39">
        <w:rPr>
          <w:sz w:val="22"/>
          <w:szCs w:val="22"/>
        </w:rPr>
        <w:t>Количество квартир в жилом доме</w:t>
      </w:r>
      <w:r>
        <w:rPr>
          <w:sz w:val="22"/>
          <w:szCs w:val="22"/>
        </w:rPr>
        <w:t xml:space="preserve"> </w:t>
      </w:r>
      <w:r w:rsidRPr="003D5D39">
        <w:rPr>
          <w:sz w:val="22"/>
          <w:szCs w:val="22"/>
        </w:rPr>
        <w:t xml:space="preserve">- </w:t>
      </w:r>
      <w:r>
        <w:rPr>
          <w:sz w:val="22"/>
          <w:szCs w:val="22"/>
        </w:rPr>
        <w:t>151</w:t>
      </w:r>
      <w:r w:rsidRPr="003D5D39">
        <w:rPr>
          <w:sz w:val="22"/>
          <w:szCs w:val="22"/>
        </w:rPr>
        <w:t xml:space="preserve">, в том числе однокомнатных - </w:t>
      </w:r>
      <w:r>
        <w:rPr>
          <w:sz w:val="22"/>
          <w:szCs w:val="22"/>
        </w:rPr>
        <w:t>51</w:t>
      </w:r>
      <w:r w:rsidRPr="003D5D39">
        <w:rPr>
          <w:sz w:val="22"/>
          <w:szCs w:val="22"/>
        </w:rPr>
        <w:t xml:space="preserve">, двухкомнатных – </w:t>
      </w:r>
      <w:r>
        <w:rPr>
          <w:sz w:val="22"/>
          <w:szCs w:val="22"/>
        </w:rPr>
        <w:t>50</w:t>
      </w:r>
      <w:r w:rsidRPr="003D5D39">
        <w:rPr>
          <w:sz w:val="22"/>
          <w:szCs w:val="22"/>
        </w:rPr>
        <w:t xml:space="preserve">, трехкомнатных – </w:t>
      </w:r>
      <w:r>
        <w:rPr>
          <w:sz w:val="22"/>
          <w:szCs w:val="22"/>
        </w:rPr>
        <w:t>48, четырехкомнатных – 2.</w:t>
      </w:r>
    </w:p>
    <w:p w:rsidR="00B93E8D" w:rsidRPr="0047020F" w:rsidRDefault="00B93E8D" w:rsidP="00B93E8D">
      <w:pPr>
        <w:ind w:firstLine="709"/>
        <w:jc w:val="both"/>
        <w:rPr>
          <w:sz w:val="22"/>
          <w:szCs w:val="22"/>
        </w:rPr>
      </w:pPr>
    </w:p>
    <w:p w:rsidR="00B93E8D" w:rsidRPr="00337973" w:rsidRDefault="00B93E8D" w:rsidP="00B93E8D">
      <w:pPr>
        <w:ind w:firstLine="900"/>
        <w:jc w:val="both"/>
        <w:rPr>
          <w:sz w:val="22"/>
          <w:szCs w:val="22"/>
        </w:rPr>
      </w:pPr>
      <w:r w:rsidRPr="00337973">
        <w:rPr>
          <w:sz w:val="22"/>
          <w:szCs w:val="22"/>
        </w:rPr>
        <w:t>Таблица 1. Технические характеристики квартир.</w:t>
      </w:r>
    </w:p>
    <w:tbl>
      <w:tblPr>
        <w:tblW w:w="9654" w:type="dxa"/>
        <w:tblInd w:w="93" w:type="dxa"/>
        <w:tblLook w:val="04A0"/>
      </w:tblPr>
      <w:tblGrid>
        <w:gridCol w:w="617"/>
        <w:gridCol w:w="734"/>
        <w:gridCol w:w="1298"/>
        <w:gridCol w:w="1527"/>
        <w:gridCol w:w="1985"/>
        <w:gridCol w:w="3493"/>
      </w:tblGrid>
      <w:tr w:rsidR="00B93E8D" w:rsidRPr="00337973" w:rsidTr="001E0A91">
        <w:trPr>
          <w:trHeight w:val="30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sz w:val="20"/>
                <w:szCs w:val="20"/>
              </w:rPr>
            </w:pPr>
            <w:proofErr w:type="gramStart"/>
            <w:r w:rsidRPr="00337973">
              <w:rPr>
                <w:sz w:val="20"/>
                <w:szCs w:val="20"/>
              </w:rPr>
              <w:t>э</w:t>
            </w:r>
            <w:proofErr w:type="gramEnd"/>
            <w:r w:rsidRPr="00337973">
              <w:rPr>
                <w:sz w:val="20"/>
                <w:szCs w:val="20"/>
              </w:rPr>
              <w:t>таж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sz w:val="20"/>
                <w:szCs w:val="20"/>
              </w:rPr>
            </w:pPr>
            <w:r w:rsidRPr="00337973">
              <w:rPr>
                <w:sz w:val="20"/>
                <w:szCs w:val="20"/>
              </w:rPr>
              <w:t>№ кв.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кол-во</w:t>
            </w:r>
            <w:r w:rsidRPr="00337973">
              <w:rPr>
                <w:bCs/>
                <w:sz w:val="20"/>
                <w:szCs w:val="20"/>
              </w:rPr>
              <w:t xml:space="preserve"> комнат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Приведенная площадь, кв.м. </w:t>
            </w:r>
            <w:r w:rsidRPr="00337973">
              <w:rPr>
                <w:sz w:val="20"/>
                <w:szCs w:val="20"/>
              </w:rPr>
              <w:t>балкон/ лоджия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37973">
              <w:rPr>
                <w:sz w:val="20"/>
                <w:szCs w:val="20"/>
              </w:rPr>
              <w:t>бщая</w:t>
            </w:r>
            <w:r>
              <w:rPr>
                <w:sz w:val="20"/>
                <w:szCs w:val="20"/>
              </w:rPr>
              <w:t xml:space="preserve"> площадь, кв.м.</w:t>
            </w:r>
          </w:p>
        </w:tc>
        <w:tc>
          <w:tcPr>
            <w:tcW w:w="3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sz w:val="20"/>
                <w:szCs w:val="20"/>
              </w:rPr>
            </w:pPr>
            <w:r w:rsidRPr="00337973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, кв.м.</w:t>
            </w:r>
          </w:p>
        </w:tc>
      </w:tr>
      <w:tr w:rsidR="00B93E8D" w:rsidRPr="00E51D32" w:rsidTr="001E0A91">
        <w:trPr>
          <w:trHeight w:val="255"/>
        </w:trPr>
        <w:tc>
          <w:tcPr>
            <w:tcW w:w="96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C47E2E" w:rsidRDefault="00B93E8D" w:rsidP="001E0A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E2E">
              <w:rPr>
                <w:b/>
                <w:color w:val="000000"/>
                <w:sz w:val="22"/>
                <w:szCs w:val="22"/>
              </w:rPr>
              <w:t xml:space="preserve">1 блок, секция </w:t>
            </w:r>
            <w:r>
              <w:rPr>
                <w:b/>
                <w:color w:val="000000"/>
                <w:sz w:val="22"/>
                <w:szCs w:val="22"/>
              </w:rPr>
              <w:t xml:space="preserve">в осях </w:t>
            </w:r>
            <w:r w:rsidRPr="00C47E2E">
              <w:rPr>
                <w:b/>
                <w:color w:val="000000"/>
                <w:sz w:val="22"/>
                <w:szCs w:val="22"/>
              </w:rPr>
              <w:t>XI-XII</w:t>
            </w:r>
          </w:p>
        </w:tc>
      </w:tr>
      <w:tr w:rsidR="00B93E8D" w:rsidRPr="00337973" w:rsidTr="001E0A9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41,32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41,32</w:t>
            </w:r>
          </w:p>
        </w:tc>
      </w:tr>
      <w:tr w:rsidR="00B93E8D" w:rsidRPr="00337973" w:rsidTr="001E0A91">
        <w:trPr>
          <w:trHeight w:val="2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62,9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62,9</w:t>
            </w:r>
          </w:p>
        </w:tc>
      </w:tr>
      <w:tr w:rsidR="00B93E8D" w:rsidRPr="00337973" w:rsidTr="001E0A9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2,64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90,99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93,63</w:t>
            </w:r>
          </w:p>
        </w:tc>
      </w:tr>
      <w:tr w:rsidR="00B93E8D" w:rsidRPr="00337973" w:rsidTr="001E0A91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41,32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41,32</w:t>
            </w:r>
          </w:p>
        </w:tc>
      </w:tr>
      <w:tr w:rsidR="00B93E8D" w:rsidRPr="00337973" w:rsidTr="001E0A9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2,24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62,9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65,14</w:t>
            </w:r>
          </w:p>
        </w:tc>
      </w:tr>
      <w:tr w:rsidR="00B93E8D" w:rsidRPr="00337973" w:rsidTr="001E0A91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4,03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90,99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95,02</w:t>
            </w:r>
          </w:p>
        </w:tc>
      </w:tr>
      <w:tr w:rsidR="00B93E8D" w:rsidRPr="00337973" w:rsidTr="001E0A9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41,32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42,1</w:t>
            </w:r>
          </w:p>
        </w:tc>
      </w:tr>
      <w:tr w:rsidR="00B93E8D" w:rsidRPr="00337973" w:rsidTr="001E0A9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2,24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62,9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65,14</w:t>
            </w:r>
          </w:p>
        </w:tc>
      </w:tr>
      <w:tr w:rsidR="00B93E8D" w:rsidRPr="00337973" w:rsidTr="001E0A91">
        <w:trPr>
          <w:trHeight w:val="2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6,48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90,99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97,47</w:t>
            </w:r>
          </w:p>
        </w:tc>
      </w:tr>
      <w:tr w:rsidR="00B93E8D" w:rsidRPr="00337973" w:rsidTr="001E0A9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41,32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42,1</w:t>
            </w:r>
          </w:p>
        </w:tc>
      </w:tr>
      <w:tr w:rsidR="00B93E8D" w:rsidRPr="00337973" w:rsidTr="001E0A91">
        <w:trPr>
          <w:trHeight w:val="2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2,24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62,9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65,14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7,83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90,99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98,82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41,32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43,18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2,24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62,9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65,14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7,65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90,99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98,64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2,05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41,32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43,37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2,24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62,9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65,14</w:t>
            </w:r>
          </w:p>
        </w:tc>
      </w:tr>
      <w:tr w:rsidR="00B93E8D" w:rsidRPr="00337973" w:rsidTr="001E0A91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7,81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90,99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2,05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41,32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43,37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2,24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62,9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65,14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7,62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90,99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98,61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2,36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41,32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43,68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2,24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60,88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63,12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7,89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90,99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98,88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2,49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41,32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43,81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60,88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63,88</w:t>
            </w:r>
          </w:p>
        </w:tc>
      </w:tr>
      <w:tr w:rsidR="00B93E8D" w:rsidRPr="00337973" w:rsidTr="001E0A91">
        <w:trPr>
          <w:trHeight w:val="259"/>
        </w:trPr>
        <w:tc>
          <w:tcPr>
            <w:tcW w:w="96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16177B" w:rsidRDefault="00B93E8D" w:rsidP="001E0A9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6177B">
              <w:rPr>
                <w:b/>
                <w:i/>
                <w:color w:val="000000"/>
                <w:sz w:val="22"/>
                <w:szCs w:val="22"/>
              </w:rPr>
              <w:t>2 блок, секция в осях VIII-X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42,95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42,95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71,68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73,64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42,95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44,24</w:t>
            </w:r>
          </w:p>
        </w:tc>
      </w:tr>
      <w:tr w:rsidR="00B93E8D" w:rsidRPr="00337973" w:rsidTr="001E0A91">
        <w:trPr>
          <w:trHeight w:val="2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38,32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39,91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3,27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57,94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61,21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71,68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73,64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42,95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44,24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38,32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39,91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57,94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59,53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71,68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73,64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42,95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44,24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38,32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39,91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57,94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59,53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71,68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73,64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42,95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44,24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38,32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39,91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57,94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59,53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6-7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3,92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115,61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119,53</w:t>
            </w:r>
          </w:p>
        </w:tc>
      </w:tr>
      <w:tr w:rsidR="00B93E8D" w:rsidRPr="00337973" w:rsidTr="001E0A9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6-7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4,63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78,34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82,97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38,32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40,07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797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57,94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59,69</w:t>
            </w:r>
          </w:p>
        </w:tc>
      </w:tr>
      <w:tr w:rsidR="00B93E8D" w:rsidRPr="00337973" w:rsidTr="001E0A91">
        <w:trPr>
          <w:trHeight w:val="259"/>
        </w:trPr>
        <w:tc>
          <w:tcPr>
            <w:tcW w:w="96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16177B" w:rsidRDefault="00B93E8D" w:rsidP="001E0A9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6177B">
              <w:rPr>
                <w:b/>
                <w:i/>
                <w:color w:val="000000"/>
                <w:sz w:val="22"/>
                <w:szCs w:val="22"/>
              </w:rPr>
              <w:t>3 блок, секция в осях VIII-X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41,26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43,13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6,24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78,46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84,7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4,21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78,5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82,71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5,93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60,94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66,87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41,26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43,13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3,34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78,46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81,8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4,21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78,5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82,71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60,94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62,81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41,26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43,13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3,34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78,46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81,8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4,21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78,5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82,71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60,94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62,81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41,26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43,13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3,34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78,46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81,8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5,86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78,5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84,36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4,58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60,94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65,52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41,26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42,57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78,46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81,96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5,97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78,5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84,47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3,12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60,94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64,06</w:t>
            </w:r>
          </w:p>
        </w:tc>
      </w:tr>
      <w:tr w:rsidR="00B93E8D" w:rsidRPr="00337973" w:rsidTr="001E0A91">
        <w:trPr>
          <w:trHeight w:val="259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16177B" w:rsidRDefault="00B93E8D" w:rsidP="001E0A91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16177B">
              <w:rPr>
                <w:b/>
                <w:i/>
                <w:sz w:val="22"/>
                <w:szCs w:val="22"/>
              </w:rPr>
              <w:t xml:space="preserve">4 блок, секция </w:t>
            </w:r>
            <w:r w:rsidRPr="0016177B">
              <w:rPr>
                <w:b/>
                <w:i/>
                <w:color w:val="000000"/>
                <w:sz w:val="22"/>
                <w:szCs w:val="22"/>
              </w:rPr>
              <w:t xml:space="preserve">в осях </w:t>
            </w:r>
            <w:r w:rsidRPr="0016177B">
              <w:rPr>
                <w:b/>
                <w:i/>
                <w:sz w:val="22"/>
                <w:szCs w:val="22"/>
              </w:rPr>
              <w:t>VI-VII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41,26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43,13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4,23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78,47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82,7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4,03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85,55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89,58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6,22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60,94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67,16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41,26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43,13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4,23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78,47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82,7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4,03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85,55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89,58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60,94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62,81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41,26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43,13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4,23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78,47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82,7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4,03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85,55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89,58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60,94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62,81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41,26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43,13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5,88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78,47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84,35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5,72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85,55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91,27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4,58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60,94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65,52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41,26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42,55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5,88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78,47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84,35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85,55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91,45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3,12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60,94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64,06</w:t>
            </w:r>
          </w:p>
        </w:tc>
      </w:tr>
      <w:tr w:rsidR="00B93E8D" w:rsidRPr="00337973" w:rsidTr="001E0A91">
        <w:trPr>
          <w:trHeight w:val="259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16177B" w:rsidRDefault="00B93E8D" w:rsidP="001E0A91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16177B">
              <w:rPr>
                <w:b/>
                <w:i/>
                <w:sz w:val="22"/>
                <w:szCs w:val="22"/>
              </w:rPr>
              <w:t xml:space="preserve">5 блок, секция </w:t>
            </w:r>
            <w:r w:rsidRPr="0016177B">
              <w:rPr>
                <w:b/>
                <w:i/>
                <w:color w:val="000000"/>
                <w:sz w:val="22"/>
                <w:szCs w:val="22"/>
              </w:rPr>
              <w:t xml:space="preserve">в осях </w:t>
            </w:r>
            <w:r w:rsidRPr="0016177B">
              <w:rPr>
                <w:b/>
                <w:i/>
                <w:sz w:val="22"/>
                <w:szCs w:val="22"/>
              </w:rPr>
              <w:t>III-V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5,98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60,94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66,92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4,03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85,55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89,58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6,24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78,46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84,7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41,26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43,13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60,94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62,81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4,03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85,55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89,58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3,34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78,46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81,8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41,26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43,13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60,94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62,81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4,03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85,55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89,58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3,34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78,46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81,8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41,26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43,13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4,58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60,94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65,52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85,55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91,15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3,34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78,46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81,8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41,26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43,13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3,12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60,94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64,06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6,06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85,55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91,61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78,46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81,96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41,26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42,57</w:t>
            </w:r>
          </w:p>
        </w:tc>
      </w:tr>
      <w:tr w:rsidR="00B93E8D" w:rsidRPr="00337973" w:rsidTr="001E0A91">
        <w:trPr>
          <w:trHeight w:val="259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16177B" w:rsidRDefault="00B93E8D" w:rsidP="001E0A9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6177B">
              <w:rPr>
                <w:b/>
                <w:i/>
                <w:sz w:val="22"/>
                <w:szCs w:val="22"/>
              </w:rPr>
              <w:t xml:space="preserve">6 блок, секция </w:t>
            </w:r>
            <w:r w:rsidRPr="0016177B">
              <w:rPr>
                <w:b/>
                <w:i/>
                <w:color w:val="000000"/>
                <w:sz w:val="22"/>
                <w:szCs w:val="22"/>
              </w:rPr>
              <w:t xml:space="preserve">в осях </w:t>
            </w:r>
            <w:r w:rsidRPr="0016177B">
              <w:rPr>
                <w:b/>
                <w:i/>
                <w:sz w:val="22"/>
                <w:szCs w:val="22"/>
              </w:rPr>
              <w:t>III-V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3,27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57,94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61,21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38,32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39,91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42,95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44,24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71,68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73,64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57,94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59,53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38,32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39,91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42,95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44,24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71,68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73,64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57,94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59,53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38,32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39,91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42,95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44,24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71,68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73,64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57,94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59,53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38,32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39,91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42,95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44,24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71,68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73,64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57,94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59,69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38,32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40,07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4,63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78,54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83,17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3,92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115,61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119,53</w:t>
            </w:r>
          </w:p>
        </w:tc>
      </w:tr>
      <w:tr w:rsidR="00B93E8D" w:rsidRPr="00337973" w:rsidTr="001E0A91">
        <w:trPr>
          <w:trHeight w:val="259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16177B" w:rsidRDefault="00B93E8D" w:rsidP="001E0A91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16177B">
              <w:rPr>
                <w:b/>
                <w:i/>
                <w:sz w:val="22"/>
                <w:szCs w:val="22"/>
              </w:rPr>
              <w:t xml:space="preserve">7 блок, секция </w:t>
            </w:r>
            <w:r w:rsidRPr="0016177B">
              <w:rPr>
                <w:b/>
                <w:i/>
                <w:color w:val="000000"/>
                <w:sz w:val="22"/>
                <w:szCs w:val="22"/>
              </w:rPr>
              <w:t xml:space="preserve">в осях </w:t>
            </w:r>
            <w:r w:rsidRPr="0016177B">
              <w:rPr>
                <w:b/>
                <w:i/>
                <w:sz w:val="22"/>
                <w:szCs w:val="22"/>
              </w:rPr>
              <w:t>I-II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2,24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62,9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65,14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41,32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41,32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4,03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90,99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95,02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2,24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62,9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65,14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41,32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42,1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4,03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90,99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95,02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2,24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62,9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65,14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41,32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42,1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6,48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90,99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97,47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2,24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62,9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65,14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1,86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41,32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43,18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7,83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90,99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98,82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2,24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62,9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65,14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2,05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41,32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43,37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7,65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90,99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98,64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2,24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62,9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65,14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2,05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41,32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43,37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7,81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90,99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2,24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60,88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63,12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2,35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41,32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43,67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7,62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90,99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98,61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3,05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60,88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63,93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2,49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41,32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43,81</w:t>
            </w:r>
          </w:p>
        </w:tc>
      </w:tr>
      <w:tr w:rsidR="00B93E8D" w:rsidRPr="00337973" w:rsidTr="001E0A91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337973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Pr="00337973" w:rsidRDefault="00B93E8D" w:rsidP="001E0A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797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3E8D" w:rsidRPr="0016177B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 w:rsidRPr="0016177B">
              <w:rPr>
                <w:color w:val="000000"/>
                <w:sz w:val="22"/>
                <w:szCs w:val="22"/>
              </w:rPr>
              <w:t>7,89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90,99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E8D" w:rsidRDefault="00B93E8D" w:rsidP="001E0A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98,88</w:t>
            </w:r>
          </w:p>
        </w:tc>
      </w:tr>
    </w:tbl>
    <w:p w:rsidR="00B93E8D" w:rsidRDefault="00B93E8D" w:rsidP="00B93E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F0D07" w:rsidRDefault="001F0D07">
      <w:pPr>
        <w:rPr>
          <w:lang w:val="en-US"/>
        </w:rPr>
      </w:pPr>
    </w:p>
    <w:p w:rsidR="00B93E8D" w:rsidRPr="00B93E8D" w:rsidRDefault="00B93E8D">
      <w:pPr>
        <w:rPr>
          <w:lang w:val="en-US"/>
        </w:rPr>
      </w:pPr>
      <w:r>
        <w:rPr>
          <w:noProof/>
        </w:rPr>
        <w:drawing>
          <wp:inline distT="0" distB="0" distL="0" distR="0">
            <wp:extent cx="6262480" cy="1932005"/>
            <wp:effectExtent l="19050" t="0" r="49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011" cy="193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3E8D" w:rsidRPr="00B93E8D" w:rsidSect="00B93E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43C91"/>
    <w:multiLevelType w:val="hybridMultilevel"/>
    <w:tmpl w:val="3D485BA4"/>
    <w:lvl w:ilvl="0" w:tplc="480AF5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93E8D"/>
    <w:rsid w:val="00027217"/>
    <w:rsid w:val="000569FA"/>
    <w:rsid w:val="000842F3"/>
    <w:rsid w:val="00090160"/>
    <w:rsid w:val="000C2FF8"/>
    <w:rsid w:val="00126806"/>
    <w:rsid w:val="00137BB2"/>
    <w:rsid w:val="00137F74"/>
    <w:rsid w:val="001B7D8A"/>
    <w:rsid w:val="001F0D07"/>
    <w:rsid w:val="00207D3F"/>
    <w:rsid w:val="00292D13"/>
    <w:rsid w:val="002B6339"/>
    <w:rsid w:val="002D0D9E"/>
    <w:rsid w:val="002D5DC7"/>
    <w:rsid w:val="002D74C9"/>
    <w:rsid w:val="002F23CF"/>
    <w:rsid w:val="003146FF"/>
    <w:rsid w:val="00323908"/>
    <w:rsid w:val="0032480E"/>
    <w:rsid w:val="003919AA"/>
    <w:rsid w:val="003B144C"/>
    <w:rsid w:val="00400AC7"/>
    <w:rsid w:val="004047EF"/>
    <w:rsid w:val="00452577"/>
    <w:rsid w:val="00471468"/>
    <w:rsid w:val="00486625"/>
    <w:rsid w:val="004B2B0F"/>
    <w:rsid w:val="004C2165"/>
    <w:rsid w:val="004D5E4D"/>
    <w:rsid w:val="004F14CB"/>
    <w:rsid w:val="00557BCD"/>
    <w:rsid w:val="00580296"/>
    <w:rsid w:val="005A5885"/>
    <w:rsid w:val="005C5590"/>
    <w:rsid w:val="005D7505"/>
    <w:rsid w:val="00620719"/>
    <w:rsid w:val="0066402C"/>
    <w:rsid w:val="006913BD"/>
    <w:rsid w:val="006A05CF"/>
    <w:rsid w:val="006A420F"/>
    <w:rsid w:val="006B0E80"/>
    <w:rsid w:val="006C2860"/>
    <w:rsid w:val="006D6208"/>
    <w:rsid w:val="007134F9"/>
    <w:rsid w:val="00733504"/>
    <w:rsid w:val="00773A63"/>
    <w:rsid w:val="00782580"/>
    <w:rsid w:val="00790086"/>
    <w:rsid w:val="0079190D"/>
    <w:rsid w:val="008221CD"/>
    <w:rsid w:val="008417F6"/>
    <w:rsid w:val="0085049E"/>
    <w:rsid w:val="00885EB6"/>
    <w:rsid w:val="008B5248"/>
    <w:rsid w:val="008C759C"/>
    <w:rsid w:val="0091546C"/>
    <w:rsid w:val="00930C55"/>
    <w:rsid w:val="009349C4"/>
    <w:rsid w:val="00984D0D"/>
    <w:rsid w:val="009E21A4"/>
    <w:rsid w:val="00A32CCC"/>
    <w:rsid w:val="00A437D3"/>
    <w:rsid w:val="00AD422C"/>
    <w:rsid w:val="00AE0093"/>
    <w:rsid w:val="00AF64EE"/>
    <w:rsid w:val="00B07564"/>
    <w:rsid w:val="00B271BD"/>
    <w:rsid w:val="00B86264"/>
    <w:rsid w:val="00B90038"/>
    <w:rsid w:val="00B93E8D"/>
    <w:rsid w:val="00BA6E30"/>
    <w:rsid w:val="00BB2396"/>
    <w:rsid w:val="00BE5CAE"/>
    <w:rsid w:val="00C52084"/>
    <w:rsid w:val="00C6594C"/>
    <w:rsid w:val="00C74ACE"/>
    <w:rsid w:val="00C972EF"/>
    <w:rsid w:val="00CA58DE"/>
    <w:rsid w:val="00CB0277"/>
    <w:rsid w:val="00CB2147"/>
    <w:rsid w:val="00CB550A"/>
    <w:rsid w:val="00CC343E"/>
    <w:rsid w:val="00D327AB"/>
    <w:rsid w:val="00D44D16"/>
    <w:rsid w:val="00D51A91"/>
    <w:rsid w:val="00D75B90"/>
    <w:rsid w:val="00D76E30"/>
    <w:rsid w:val="00D97220"/>
    <w:rsid w:val="00DE5E86"/>
    <w:rsid w:val="00E1188F"/>
    <w:rsid w:val="00E74E21"/>
    <w:rsid w:val="00E82632"/>
    <w:rsid w:val="00EB55F4"/>
    <w:rsid w:val="00ED7451"/>
    <w:rsid w:val="00EF5A96"/>
    <w:rsid w:val="00F0570A"/>
    <w:rsid w:val="00F63FC5"/>
    <w:rsid w:val="00F70B36"/>
    <w:rsid w:val="00F75BB4"/>
    <w:rsid w:val="00FD3A0D"/>
    <w:rsid w:val="00FD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E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E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3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B93E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1249</Words>
  <Characters>7120</Characters>
  <Application>Microsoft Office Word</Application>
  <DocSecurity>0</DocSecurity>
  <Lines>59</Lines>
  <Paragraphs>16</Paragraphs>
  <ScaleCrop>false</ScaleCrop>
  <Company>Microsoft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2014-02-28T05:18:00Z</dcterms:created>
  <dcterms:modified xsi:type="dcterms:W3CDTF">2014-02-28T05:24:00Z</dcterms:modified>
</cp:coreProperties>
</file>